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A4886" w14:textId="77777777" w:rsidR="001A2F59" w:rsidRDefault="001A2F59">
      <w:pPr>
        <w:spacing w:after="160" w:line="259" w:lineRule="auto"/>
        <w:ind w:left="0" w:firstLine="0"/>
        <w:rPr>
          <w:rFonts w:cs="Comic Sans MS,Bold"/>
          <w:b/>
          <w:bCs/>
          <w:sz w:val="32"/>
          <w:szCs w:val="32"/>
        </w:rPr>
      </w:pPr>
    </w:p>
    <w:p w14:paraId="3423BA6A" w14:textId="77777777" w:rsidR="001A2F59" w:rsidRDefault="001A2F59" w:rsidP="001A2F59">
      <w:pPr>
        <w:spacing w:after="160" w:line="259" w:lineRule="auto"/>
        <w:ind w:left="0" w:firstLine="0"/>
        <w:jc w:val="center"/>
        <w:rPr>
          <w:rFonts w:ascii="Arial" w:hAnsi="Arial" w:cs="Arial"/>
          <w:b/>
          <w:bCs/>
          <w:sz w:val="56"/>
          <w:szCs w:val="56"/>
        </w:rPr>
      </w:pPr>
      <w:r>
        <w:rPr>
          <w:rFonts w:ascii="Arial" w:hAnsi="Arial" w:cs="Arial"/>
          <w:b/>
          <w:bCs/>
          <w:sz w:val="56"/>
          <w:szCs w:val="56"/>
        </w:rPr>
        <w:t>McArthur Nursery School</w:t>
      </w:r>
    </w:p>
    <w:p w14:paraId="4A6E61F9" w14:textId="77777777" w:rsidR="001A2F59" w:rsidRDefault="001A2F59" w:rsidP="001A2F59">
      <w:pPr>
        <w:spacing w:after="160" w:line="259" w:lineRule="auto"/>
        <w:ind w:left="0" w:firstLine="0"/>
        <w:jc w:val="center"/>
        <w:rPr>
          <w:rFonts w:ascii="Arial" w:hAnsi="Arial" w:cs="Arial"/>
          <w:b/>
          <w:bCs/>
          <w:sz w:val="56"/>
          <w:szCs w:val="56"/>
        </w:rPr>
      </w:pPr>
    </w:p>
    <w:p w14:paraId="5047CEAE" w14:textId="6B44E852" w:rsidR="001A2F59" w:rsidRDefault="001A2F59" w:rsidP="001A2F59">
      <w:pPr>
        <w:spacing w:after="160" w:line="259" w:lineRule="auto"/>
        <w:ind w:left="0" w:firstLine="0"/>
        <w:jc w:val="center"/>
        <w:rPr>
          <w:rFonts w:ascii="Arial" w:hAnsi="Arial" w:cs="Arial"/>
          <w:b/>
          <w:bCs/>
          <w:sz w:val="56"/>
          <w:szCs w:val="56"/>
        </w:rPr>
      </w:pPr>
      <w:r>
        <w:rPr>
          <w:rFonts w:asciiTheme="minorHAnsi" w:eastAsiaTheme="minorHAnsi" w:hAnsiTheme="minorHAnsi" w:cstheme="minorBidi"/>
          <w:noProof/>
          <w:sz w:val="20"/>
          <w:szCs w:val="20"/>
        </w:rPr>
        <w:drawing>
          <wp:anchor distT="0" distB="0" distL="114300" distR="114300" simplePos="0" relativeHeight="251658240" behindDoc="0" locked="0" layoutInCell="1" allowOverlap="1" wp14:anchorId="4F99E458" wp14:editId="55EC8EEE">
            <wp:simplePos x="0" y="0"/>
            <wp:positionH relativeFrom="column">
              <wp:posOffset>1684020</wp:posOffset>
            </wp:positionH>
            <wp:positionV relativeFrom="paragraph">
              <wp:posOffset>438150</wp:posOffset>
            </wp:positionV>
            <wp:extent cx="3125470" cy="2828925"/>
            <wp:effectExtent l="0" t="0" r="0" b="9525"/>
            <wp:wrapSquare wrapText="bothSides"/>
            <wp:docPr id="1" name="Picture 1" descr="McArthur-Nursery-School-Shield-58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rthur-Nursery-School-Shield-58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5470" cy="282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D0C572" w14:textId="1100EB05" w:rsidR="001A2F59" w:rsidRDefault="001A2F59" w:rsidP="001A2F59">
      <w:pPr>
        <w:spacing w:after="160" w:line="259" w:lineRule="auto"/>
        <w:ind w:left="0" w:firstLine="0"/>
        <w:jc w:val="center"/>
        <w:rPr>
          <w:rFonts w:ascii="Arial" w:hAnsi="Arial" w:cs="Arial"/>
          <w:b/>
          <w:bCs/>
          <w:sz w:val="56"/>
          <w:szCs w:val="56"/>
        </w:rPr>
      </w:pPr>
    </w:p>
    <w:p w14:paraId="7D339741" w14:textId="3271A835" w:rsidR="001A2F59" w:rsidRDefault="001A2F59" w:rsidP="001A2F59">
      <w:pPr>
        <w:spacing w:after="160" w:line="259" w:lineRule="auto"/>
        <w:ind w:left="0" w:firstLine="0"/>
        <w:jc w:val="center"/>
        <w:rPr>
          <w:rFonts w:ascii="Arial" w:hAnsi="Arial" w:cs="Arial"/>
          <w:b/>
          <w:bCs/>
          <w:sz w:val="56"/>
          <w:szCs w:val="56"/>
        </w:rPr>
      </w:pPr>
    </w:p>
    <w:p w14:paraId="6F342EFA" w14:textId="77777777" w:rsidR="001A2F59" w:rsidRDefault="001A2F59" w:rsidP="001A2F59">
      <w:pPr>
        <w:spacing w:after="160" w:line="259" w:lineRule="auto"/>
        <w:ind w:left="0" w:firstLine="0"/>
        <w:jc w:val="center"/>
        <w:rPr>
          <w:rFonts w:ascii="Arial" w:hAnsi="Arial" w:cs="Arial"/>
          <w:b/>
          <w:bCs/>
          <w:sz w:val="56"/>
          <w:szCs w:val="56"/>
        </w:rPr>
      </w:pPr>
    </w:p>
    <w:p w14:paraId="0A87C830" w14:textId="77777777" w:rsidR="001A2F59" w:rsidRDefault="001A2F59" w:rsidP="001A2F59">
      <w:pPr>
        <w:spacing w:after="160" w:line="259" w:lineRule="auto"/>
        <w:ind w:left="0" w:firstLine="0"/>
        <w:jc w:val="center"/>
        <w:rPr>
          <w:rFonts w:ascii="Arial" w:hAnsi="Arial" w:cs="Arial"/>
          <w:b/>
          <w:bCs/>
          <w:sz w:val="56"/>
          <w:szCs w:val="56"/>
        </w:rPr>
      </w:pPr>
    </w:p>
    <w:p w14:paraId="16179CE0" w14:textId="77777777" w:rsidR="001A2F59" w:rsidRDefault="001A2F59" w:rsidP="001A2F59">
      <w:pPr>
        <w:spacing w:after="160" w:line="259" w:lineRule="auto"/>
        <w:ind w:left="0" w:firstLine="0"/>
        <w:jc w:val="center"/>
        <w:rPr>
          <w:rFonts w:ascii="Arial" w:hAnsi="Arial" w:cs="Arial"/>
          <w:b/>
          <w:bCs/>
          <w:sz w:val="56"/>
          <w:szCs w:val="56"/>
        </w:rPr>
      </w:pPr>
    </w:p>
    <w:p w14:paraId="22EA0323" w14:textId="77777777" w:rsidR="001A2F59" w:rsidRDefault="001A2F59" w:rsidP="001A2F59">
      <w:pPr>
        <w:spacing w:after="160" w:line="259" w:lineRule="auto"/>
        <w:ind w:left="0" w:firstLine="0"/>
        <w:jc w:val="center"/>
        <w:rPr>
          <w:rFonts w:ascii="Arial" w:hAnsi="Arial" w:cs="Arial"/>
          <w:b/>
          <w:bCs/>
          <w:sz w:val="56"/>
          <w:szCs w:val="56"/>
        </w:rPr>
      </w:pPr>
    </w:p>
    <w:p w14:paraId="06870D51" w14:textId="3C9FB218" w:rsidR="001A2F59" w:rsidRPr="000A7F10" w:rsidRDefault="001B6081" w:rsidP="001A2F59">
      <w:pPr>
        <w:spacing w:after="160" w:line="259" w:lineRule="auto"/>
        <w:ind w:left="0" w:firstLine="0"/>
        <w:jc w:val="center"/>
        <w:rPr>
          <w:rFonts w:ascii="Arial" w:hAnsi="Arial" w:cs="Arial"/>
          <w:b/>
          <w:bCs/>
          <w:sz w:val="32"/>
          <w:szCs w:val="32"/>
        </w:rPr>
      </w:pPr>
      <w:r>
        <w:rPr>
          <w:rFonts w:ascii="Arial" w:hAnsi="Arial" w:cs="Arial"/>
          <w:b/>
          <w:bCs/>
          <w:sz w:val="32"/>
          <w:szCs w:val="32"/>
        </w:rPr>
        <w:t xml:space="preserve">Parent/Guardian Code of Conduct </w:t>
      </w:r>
      <w:bookmarkStart w:id="0" w:name="_GoBack"/>
      <w:bookmarkEnd w:id="0"/>
      <w:r w:rsidR="000A7F10">
        <w:rPr>
          <w:rFonts w:ascii="Arial" w:hAnsi="Arial" w:cs="Arial"/>
          <w:b/>
          <w:bCs/>
          <w:sz w:val="32"/>
          <w:szCs w:val="32"/>
        </w:rPr>
        <w:t>Policy</w:t>
      </w:r>
    </w:p>
    <w:p w14:paraId="0616875D" w14:textId="77777777" w:rsidR="001A2F59" w:rsidRDefault="001A2F59" w:rsidP="001A2F59">
      <w:pPr>
        <w:spacing w:after="160" w:line="259" w:lineRule="auto"/>
        <w:ind w:left="0" w:firstLine="0"/>
        <w:jc w:val="center"/>
        <w:rPr>
          <w:rFonts w:ascii="Arial" w:hAnsi="Arial" w:cs="Arial"/>
          <w:b/>
          <w:bCs/>
          <w:sz w:val="56"/>
          <w:szCs w:val="56"/>
        </w:rPr>
      </w:pPr>
    </w:p>
    <w:p w14:paraId="2953B156" w14:textId="77777777" w:rsidR="001A2F59" w:rsidRDefault="001A2F59" w:rsidP="001A2F59">
      <w:pPr>
        <w:spacing w:after="160" w:line="259" w:lineRule="auto"/>
        <w:ind w:left="0" w:firstLine="0"/>
        <w:jc w:val="center"/>
        <w:rPr>
          <w:rFonts w:ascii="Arial" w:hAnsi="Arial" w:cs="Arial"/>
          <w:b/>
          <w:bCs/>
          <w:sz w:val="56"/>
          <w:szCs w:val="56"/>
        </w:rPr>
      </w:pPr>
    </w:p>
    <w:p w14:paraId="0AC6ECB7" w14:textId="77777777" w:rsidR="001A2F59" w:rsidRDefault="001A2F59" w:rsidP="001A2F59">
      <w:pPr>
        <w:spacing w:after="160" w:line="259" w:lineRule="auto"/>
        <w:ind w:left="0" w:firstLine="0"/>
        <w:jc w:val="center"/>
        <w:rPr>
          <w:rFonts w:ascii="Arial" w:hAnsi="Arial" w:cs="Arial"/>
          <w:b/>
          <w:bCs/>
          <w:sz w:val="56"/>
          <w:szCs w:val="56"/>
        </w:rPr>
      </w:pPr>
    </w:p>
    <w:p w14:paraId="0C73CC00" w14:textId="6EED6F00" w:rsidR="001A2F59" w:rsidRDefault="00221152" w:rsidP="001A2F59">
      <w:pPr>
        <w:spacing w:after="160" w:line="259" w:lineRule="auto"/>
        <w:ind w:left="0" w:firstLine="0"/>
        <w:rPr>
          <w:rFonts w:ascii="Arial" w:hAnsi="Arial" w:cs="Arial"/>
          <w:b/>
          <w:bCs/>
          <w:sz w:val="28"/>
          <w:szCs w:val="28"/>
        </w:rPr>
      </w:pPr>
      <w:r>
        <w:rPr>
          <w:rFonts w:ascii="Arial" w:hAnsi="Arial" w:cs="Arial"/>
          <w:b/>
          <w:bCs/>
          <w:sz w:val="28"/>
          <w:szCs w:val="28"/>
        </w:rPr>
        <w:t xml:space="preserve">Reviewed June 2022 </w:t>
      </w:r>
      <w:r w:rsidR="000A7F10">
        <w:rPr>
          <w:rFonts w:ascii="Arial" w:hAnsi="Arial" w:cs="Arial"/>
          <w:b/>
          <w:bCs/>
          <w:sz w:val="28"/>
          <w:szCs w:val="28"/>
        </w:rPr>
        <w:t>by N Compton</w:t>
      </w:r>
      <w:r w:rsidR="000A7F10">
        <w:rPr>
          <w:rFonts w:ascii="Arial" w:hAnsi="Arial" w:cs="Arial"/>
          <w:b/>
          <w:bCs/>
          <w:sz w:val="28"/>
          <w:szCs w:val="28"/>
        </w:rPr>
        <w:tab/>
      </w:r>
      <w:r>
        <w:rPr>
          <w:rFonts w:ascii="Arial" w:hAnsi="Arial" w:cs="Arial"/>
          <w:b/>
          <w:bCs/>
          <w:sz w:val="28"/>
          <w:szCs w:val="28"/>
        </w:rPr>
        <w:t>Review Date</w:t>
      </w:r>
      <w:r>
        <w:rPr>
          <w:rFonts w:ascii="Arial" w:hAnsi="Arial" w:cs="Arial"/>
          <w:b/>
          <w:bCs/>
          <w:sz w:val="28"/>
          <w:szCs w:val="28"/>
        </w:rPr>
        <w:tab/>
        <w:t>June 2023</w:t>
      </w:r>
    </w:p>
    <w:p w14:paraId="64058285" w14:textId="77777777" w:rsidR="000A7F10" w:rsidRDefault="000A7F10" w:rsidP="001A2F59">
      <w:pPr>
        <w:spacing w:after="160" w:line="259" w:lineRule="auto"/>
        <w:ind w:left="0" w:firstLine="0"/>
        <w:rPr>
          <w:rFonts w:ascii="Arial" w:hAnsi="Arial" w:cs="Arial"/>
          <w:b/>
          <w:bCs/>
          <w:sz w:val="28"/>
          <w:szCs w:val="28"/>
        </w:rPr>
      </w:pPr>
    </w:p>
    <w:p w14:paraId="19BAC665" w14:textId="77777777" w:rsidR="000A7F10" w:rsidRDefault="000A7F10" w:rsidP="000A7F10">
      <w:pPr>
        <w:spacing w:after="160" w:line="259" w:lineRule="auto"/>
        <w:ind w:left="0" w:firstLine="0"/>
        <w:rPr>
          <w:rFonts w:ascii="Arial" w:hAnsi="Arial" w:cs="Arial"/>
          <w:b/>
          <w:bCs/>
          <w:sz w:val="28"/>
          <w:szCs w:val="28"/>
        </w:rPr>
      </w:pPr>
      <w:r>
        <w:rPr>
          <w:rFonts w:ascii="Arial" w:hAnsi="Arial" w:cs="Arial"/>
          <w:b/>
          <w:bCs/>
          <w:sz w:val="28"/>
          <w:szCs w:val="28"/>
        </w:rPr>
        <w:t>Signed Chairperson Board of Governor _______________________</w:t>
      </w:r>
    </w:p>
    <w:p w14:paraId="169F85BD" w14:textId="77777777" w:rsidR="00985191" w:rsidRDefault="00985191" w:rsidP="000A7F10">
      <w:pPr>
        <w:spacing w:after="160" w:line="259" w:lineRule="auto"/>
        <w:ind w:left="0" w:firstLine="0"/>
        <w:rPr>
          <w:rFonts w:ascii="Arial" w:hAnsi="Arial" w:cs="Arial"/>
          <w:b/>
          <w:bCs/>
          <w:sz w:val="28"/>
          <w:szCs w:val="28"/>
        </w:rPr>
      </w:pPr>
    </w:p>
    <w:p w14:paraId="4A4F83A6" w14:textId="0A926A37" w:rsidR="00985191" w:rsidRDefault="000A7F10" w:rsidP="000A7F10">
      <w:pPr>
        <w:spacing w:after="160" w:line="259" w:lineRule="auto"/>
        <w:ind w:left="0" w:firstLine="0"/>
        <w:rPr>
          <w:rFonts w:ascii="Arial" w:hAnsi="Arial" w:cs="Arial"/>
          <w:b/>
          <w:bCs/>
          <w:sz w:val="28"/>
          <w:szCs w:val="28"/>
        </w:rPr>
      </w:pPr>
      <w:r>
        <w:rPr>
          <w:rFonts w:ascii="Arial" w:hAnsi="Arial" w:cs="Arial"/>
          <w:b/>
          <w:bCs/>
          <w:sz w:val="28"/>
          <w:szCs w:val="28"/>
        </w:rPr>
        <w:t>Date</w:t>
      </w:r>
      <w:r>
        <w:rPr>
          <w:rFonts w:ascii="Arial" w:hAnsi="Arial" w:cs="Arial"/>
          <w:b/>
          <w:bCs/>
          <w:sz w:val="28"/>
          <w:szCs w:val="28"/>
        </w:rPr>
        <w:tab/>
        <w:t>_______________________</w:t>
      </w:r>
    </w:p>
    <w:p w14:paraId="60A9166A" w14:textId="77777777" w:rsidR="00A151B5" w:rsidRDefault="00985191" w:rsidP="00A151B5">
      <w:pPr>
        <w:widowControl w:val="0"/>
        <w:spacing w:line="240" w:lineRule="auto"/>
        <w:jc w:val="center"/>
      </w:pPr>
      <w:r>
        <w:rPr>
          <w:rFonts w:ascii="Arial" w:hAnsi="Arial" w:cs="Arial"/>
          <w:b/>
          <w:bCs/>
          <w:sz w:val="28"/>
          <w:szCs w:val="28"/>
        </w:rPr>
        <w:br w:type="page"/>
      </w:r>
      <w:r w:rsidR="00A151B5">
        <w:rPr>
          <w:rFonts w:ascii="Palatino Linotype" w:hAnsi="Palatino Linotype" w:cs="Palatino Linotype"/>
          <w:b/>
          <w:sz w:val="28"/>
          <w:szCs w:val="28"/>
          <w:u w:val="single"/>
        </w:rPr>
        <w:lastRenderedPageBreak/>
        <w:t>McArthur Nursery school</w:t>
      </w:r>
    </w:p>
    <w:p w14:paraId="51CDC92F" w14:textId="77777777" w:rsidR="00A151B5" w:rsidRDefault="00A151B5" w:rsidP="00A151B5">
      <w:pPr>
        <w:spacing w:line="240" w:lineRule="auto"/>
        <w:jc w:val="center"/>
      </w:pPr>
      <w:r>
        <w:rPr>
          <w:rFonts w:ascii="Palatino Linotype" w:hAnsi="Palatino Linotype" w:cs="Palatino Linotype"/>
          <w:b/>
          <w:sz w:val="28"/>
          <w:szCs w:val="28"/>
          <w:u w:val="single"/>
        </w:rPr>
        <w:t>Parent/Guardian &amp; Carers School Code of Conduct</w:t>
      </w:r>
    </w:p>
    <w:p w14:paraId="5EABE065" w14:textId="77777777" w:rsidR="00A151B5" w:rsidRDefault="00A151B5" w:rsidP="00A151B5">
      <w:pPr>
        <w:spacing w:line="240" w:lineRule="auto"/>
        <w:jc w:val="center"/>
      </w:pPr>
      <w:r>
        <w:rPr>
          <w:rFonts w:ascii="Palatino Linotype" w:eastAsia="Arial Unicode MS" w:hAnsi="Palatino Linotype" w:cs="Palatino Linotype"/>
          <w:b/>
          <w:sz w:val="28"/>
          <w:szCs w:val="28"/>
          <w:u w:val="single"/>
        </w:rPr>
        <w:t>Working with Parents for Our Children</w:t>
      </w:r>
    </w:p>
    <w:p w14:paraId="02CC781C" w14:textId="77777777" w:rsidR="00A151B5" w:rsidRDefault="00A151B5" w:rsidP="00A151B5">
      <w:pPr>
        <w:spacing w:line="240" w:lineRule="auto"/>
        <w:jc w:val="center"/>
        <w:rPr>
          <w:rFonts w:ascii="Palatino Linotype" w:hAnsi="Palatino Linotype" w:cs="Palatino Linotype"/>
          <w:b/>
          <w:sz w:val="14"/>
          <w:szCs w:val="14"/>
          <w:u w:val="single"/>
        </w:rPr>
      </w:pPr>
    </w:p>
    <w:p w14:paraId="79286F7C" w14:textId="77777777" w:rsidR="00A151B5" w:rsidRDefault="00A151B5" w:rsidP="00A151B5">
      <w:pPr>
        <w:spacing w:line="240" w:lineRule="auto"/>
        <w:jc w:val="center"/>
        <w:rPr>
          <w:rFonts w:ascii="Palatino Linotype" w:hAnsi="Palatino Linotype" w:cs="Palatino Linotype"/>
          <w:b/>
          <w:sz w:val="14"/>
          <w:szCs w:val="14"/>
          <w:u w:val="single"/>
        </w:rPr>
      </w:pPr>
    </w:p>
    <w:p w14:paraId="1F49D36C" w14:textId="77777777" w:rsidR="00A151B5" w:rsidRPr="004C7D9D" w:rsidRDefault="00A151B5" w:rsidP="00A151B5">
      <w:pPr>
        <w:pStyle w:val="Default"/>
        <w:numPr>
          <w:ilvl w:val="0"/>
          <w:numId w:val="18"/>
        </w:numPr>
        <w:jc w:val="both"/>
        <w:rPr>
          <w:sz w:val="26"/>
          <w:szCs w:val="26"/>
        </w:rPr>
      </w:pPr>
      <w:r w:rsidRPr="004C7D9D">
        <w:rPr>
          <w:rFonts w:ascii="Palatino Linotype" w:hAnsi="Palatino Linotype" w:cs="Palatino Linotype"/>
          <w:sz w:val="26"/>
          <w:szCs w:val="26"/>
        </w:rPr>
        <w:t xml:space="preserve">In McArthur nursery school we value the working partnership between Home and School. We encourage good, clear and early communication. There may be opportunities in the morning supervision period, from 8.30am, for Parent/Guardians and Carers to talk briefly to their child’s teacher about any minor issues that may have come up overnight. </w:t>
      </w:r>
      <w:r w:rsidRPr="004C7D9D">
        <w:rPr>
          <w:rFonts w:ascii="Palatino Linotype" w:hAnsi="Palatino Linotype" w:cs="Palatino Linotype"/>
          <w:bCs/>
          <w:sz w:val="26"/>
          <w:szCs w:val="26"/>
        </w:rPr>
        <w:t xml:space="preserve">Some examples of this type of communication may be to </w:t>
      </w:r>
      <w:r w:rsidRPr="004C7D9D">
        <w:rPr>
          <w:rFonts w:ascii="Palatino Linotype" w:hAnsi="Palatino Linotype" w:cs="Palatino Linotype"/>
          <w:sz w:val="26"/>
          <w:szCs w:val="26"/>
        </w:rPr>
        <w:t xml:space="preserve">let the class teacher know about an illness, a simple problem with home learning or a change in traditional home-time collection arrangements. This early communication is much appreciated by the School. </w:t>
      </w:r>
    </w:p>
    <w:p w14:paraId="6E40ABE0" w14:textId="77777777" w:rsidR="00A151B5" w:rsidRPr="004C7D9D" w:rsidRDefault="00A151B5" w:rsidP="00A151B5">
      <w:pPr>
        <w:pStyle w:val="Default"/>
        <w:ind w:left="360"/>
        <w:jc w:val="both"/>
        <w:rPr>
          <w:sz w:val="26"/>
          <w:szCs w:val="26"/>
        </w:rPr>
      </w:pPr>
    </w:p>
    <w:p w14:paraId="420EA1D1" w14:textId="77777777" w:rsidR="00A151B5" w:rsidRPr="004C7D9D" w:rsidRDefault="00A151B5" w:rsidP="00A151B5">
      <w:pPr>
        <w:pStyle w:val="Default"/>
        <w:numPr>
          <w:ilvl w:val="0"/>
          <w:numId w:val="18"/>
        </w:numPr>
        <w:jc w:val="both"/>
        <w:rPr>
          <w:sz w:val="26"/>
          <w:szCs w:val="26"/>
        </w:rPr>
      </w:pPr>
      <w:r w:rsidRPr="004C7D9D">
        <w:rPr>
          <w:rFonts w:ascii="Palatino Linotype" w:hAnsi="Palatino Linotype" w:cs="Palatino Linotype"/>
          <w:sz w:val="26"/>
          <w:szCs w:val="26"/>
        </w:rPr>
        <w:t xml:space="preserve">Parents may also send messages on our parent app Class Dojo. This app is however, not manned continuously. </w:t>
      </w:r>
    </w:p>
    <w:p w14:paraId="4662A910" w14:textId="77777777" w:rsidR="00A151B5" w:rsidRPr="004C7D9D" w:rsidRDefault="00A151B5" w:rsidP="00A151B5">
      <w:pPr>
        <w:pStyle w:val="Default"/>
        <w:jc w:val="both"/>
        <w:rPr>
          <w:rFonts w:ascii="Palatino Linotype" w:hAnsi="Palatino Linotype" w:cs="Palatino Linotype"/>
          <w:sz w:val="26"/>
          <w:szCs w:val="26"/>
        </w:rPr>
      </w:pPr>
    </w:p>
    <w:p w14:paraId="51FCB85B" w14:textId="77777777" w:rsidR="00A151B5" w:rsidRPr="004C7D9D" w:rsidRDefault="00A151B5" w:rsidP="00A151B5">
      <w:pPr>
        <w:pStyle w:val="Default"/>
        <w:numPr>
          <w:ilvl w:val="0"/>
          <w:numId w:val="18"/>
        </w:numPr>
        <w:jc w:val="both"/>
        <w:rPr>
          <w:sz w:val="26"/>
          <w:szCs w:val="26"/>
        </w:rPr>
      </w:pPr>
      <w:r w:rsidRPr="004C7D9D">
        <w:rPr>
          <w:rFonts w:ascii="Palatino Linotype" w:hAnsi="Palatino Linotype" w:cs="Palatino Linotype"/>
          <w:sz w:val="26"/>
          <w:szCs w:val="26"/>
        </w:rPr>
        <w:t xml:space="preserve">But it must be stressed that such morning contact or written contact via the app with School Teaching Staff is not guaranteed. In addition this short morning period is </w:t>
      </w:r>
      <w:r w:rsidRPr="004C7D9D">
        <w:rPr>
          <w:rFonts w:ascii="Palatino Linotype" w:hAnsi="Palatino Linotype" w:cs="Palatino Linotype"/>
          <w:bCs/>
          <w:sz w:val="26"/>
          <w:szCs w:val="26"/>
        </w:rPr>
        <w:t xml:space="preserve">not </w:t>
      </w:r>
      <w:r w:rsidRPr="004C7D9D">
        <w:rPr>
          <w:rFonts w:ascii="Palatino Linotype" w:hAnsi="Palatino Linotype" w:cs="Palatino Linotype"/>
          <w:sz w:val="26"/>
          <w:szCs w:val="26"/>
        </w:rPr>
        <w:t xml:space="preserve">a good time to discuss a difficult or emotionally charged problem. Instead any such important issue of communication will require an appointment to be made to speak to the Class Teacher or Principal via the School Office. We would appreciate parental support in these arrangements. </w:t>
      </w:r>
    </w:p>
    <w:p w14:paraId="67396A53" w14:textId="77777777" w:rsidR="00A151B5" w:rsidRPr="004C7D9D" w:rsidRDefault="00A151B5" w:rsidP="00A151B5">
      <w:pPr>
        <w:pStyle w:val="Default"/>
        <w:jc w:val="both"/>
        <w:rPr>
          <w:rFonts w:ascii="Palatino Linotype" w:hAnsi="Palatino Linotype" w:cs="Palatino Linotype"/>
          <w:sz w:val="26"/>
          <w:szCs w:val="26"/>
        </w:rPr>
      </w:pPr>
    </w:p>
    <w:p w14:paraId="20B0E83E" w14:textId="77777777" w:rsidR="00A151B5" w:rsidRPr="004C7D9D" w:rsidRDefault="00A151B5" w:rsidP="00A151B5">
      <w:pPr>
        <w:pStyle w:val="Default"/>
        <w:numPr>
          <w:ilvl w:val="0"/>
          <w:numId w:val="18"/>
        </w:numPr>
        <w:jc w:val="both"/>
        <w:rPr>
          <w:sz w:val="26"/>
          <w:szCs w:val="26"/>
        </w:rPr>
      </w:pPr>
      <w:r w:rsidRPr="004C7D9D">
        <w:rPr>
          <w:rFonts w:ascii="Palatino Linotype" w:eastAsia="Times New Roman" w:hAnsi="Palatino Linotype" w:cs="Palatino Linotype"/>
          <w:sz w:val="26"/>
          <w:szCs w:val="26"/>
          <w:lang w:eastAsia="en-GB"/>
        </w:rPr>
        <w:t xml:space="preserve">McArthur Nursery School Staff are committed to resolving difficulties in a constructive manner, through an open and positive dialogue. However we understand that everyday misunderstandings can cause frustrations and have a negative impact on our relationships. Where issues arise or misconceptions take place, please contact your Child’s Class Teacher or the Principal who will arrange an appointment to be available to meet with you and go through the issue and hopefully resolve it to the mutual satisfaction of all stakeholders. </w:t>
      </w:r>
    </w:p>
    <w:p w14:paraId="3DCA5031" w14:textId="77777777" w:rsidR="00A151B5" w:rsidRPr="004C7D9D" w:rsidRDefault="00A151B5" w:rsidP="00A151B5">
      <w:pPr>
        <w:pStyle w:val="Default"/>
        <w:ind w:left="360"/>
        <w:jc w:val="both"/>
        <w:rPr>
          <w:sz w:val="26"/>
          <w:szCs w:val="26"/>
        </w:rPr>
      </w:pPr>
    </w:p>
    <w:p w14:paraId="15732E16" w14:textId="1624E710" w:rsidR="00A151B5" w:rsidRDefault="00A151B5" w:rsidP="00A151B5">
      <w:pPr>
        <w:pStyle w:val="Default"/>
        <w:numPr>
          <w:ilvl w:val="0"/>
          <w:numId w:val="18"/>
        </w:numPr>
        <w:jc w:val="both"/>
        <w:rPr>
          <w:rFonts w:ascii="Palatino Linotype" w:hAnsi="Palatino Linotype" w:cs="Palatino Linotype"/>
          <w:sz w:val="26"/>
          <w:szCs w:val="26"/>
        </w:rPr>
      </w:pPr>
      <w:r w:rsidRPr="004C7D9D">
        <w:rPr>
          <w:rFonts w:ascii="Palatino Linotype" w:hAnsi="Palatino Linotype" w:cs="Palatino Linotype"/>
          <w:sz w:val="26"/>
          <w:szCs w:val="26"/>
        </w:rPr>
        <w:t xml:space="preserve">It should go without saying, but just to be absolutely clear: We are a Nursery School working with young children. We deal with a huge range of issues on a daily basis and we appreciate that at times emotions can run high. However, we all deserve to be treated with respect. The McArthur Nursery School Parent/Guardian &amp; Carers Code of Conduct Policy will rely on co-operation from everyone for it to be effective. </w:t>
      </w:r>
    </w:p>
    <w:p w14:paraId="20C11EE4" w14:textId="77777777" w:rsidR="00A151B5" w:rsidRDefault="00A151B5">
      <w:pPr>
        <w:spacing w:after="160" w:line="259" w:lineRule="auto"/>
        <w:ind w:left="0" w:firstLine="0"/>
        <w:rPr>
          <w:rFonts w:ascii="Palatino Linotype" w:eastAsia="Calibri" w:hAnsi="Palatino Linotype" w:cs="Palatino Linotype"/>
          <w:sz w:val="26"/>
          <w:szCs w:val="26"/>
          <w:lang w:eastAsia="en-US"/>
        </w:rPr>
      </w:pPr>
      <w:r>
        <w:rPr>
          <w:rFonts w:ascii="Palatino Linotype" w:hAnsi="Palatino Linotype" w:cs="Palatino Linotype"/>
          <w:sz w:val="26"/>
          <w:szCs w:val="26"/>
        </w:rPr>
        <w:br w:type="page"/>
      </w:r>
    </w:p>
    <w:p w14:paraId="7EBBC400" w14:textId="77777777" w:rsidR="00A151B5" w:rsidRDefault="00A151B5" w:rsidP="00A151B5">
      <w:pPr>
        <w:pStyle w:val="Default"/>
        <w:ind w:left="360"/>
        <w:jc w:val="both"/>
        <w:rPr>
          <w:rFonts w:ascii="Palatino Linotype" w:eastAsia="Times New Roman" w:hAnsi="Palatino Linotype" w:cs="Palatino Linotype"/>
          <w:sz w:val="8"/>
          <w:szCs w:val="8"/>
          <w:lang w:eastAsia="en-GB"/>
        </w:rPr>
      </w:pPr>
    </w:p>
    <w:p w14:paraId="045B352E" w14:textId="77777777" w:rsidR="00A151B5" w:rsidRDefault="00A151B5" w:rsidP="00A151B5">
      <w:pPr>
        <w:pStyle w:val="Default"/>
        <w:jc w:val="both"/>
      </w:pPr>
      <w:r>
        <w:rPr>
          <w:rFonts w:ascii="Palatino Linotype" w:eastAsia="Times New Roman" w:hAnsi="Palatino Linotype" w:cs="Palatino Linotype"/>
          <w:b/>
          <w:sz w:val="28"/>
          <w:szCs w:val="28"/>
          <w:lang w:eastAsia="en-GB"/>
        </w:rPr>
        <w:t>Please note that the following types of behaviour will not be tolerated in our School:</w:t>
      </w:r>
    </w:p>
    <w:p w14:paraId="3A13DEE2" w14:textId="77777777" w:rsidR="00A151B5" w:rsidRDefault="00A151B5" w:rsidP="00A151B5">
      <w:pPr>
        <w:pStyle w:val="Default"/>
        <w:ind w:left="360"/>
        <w:jc w:val="both"/>
        <w:rPr>
          <w:rFonts w:ascii="Palatino Linotype" w:eastAsia="Times New Roman" w:hAnsi="Palatino Linotype" w:cs="Palatino Linotype"/>
          <w:sz w:val="4"/>
          <w:szCs w:val="4"/>
          <w:lang w:eastAsia="en-GB"/>
        </w:rPr>
      </w:pPr>
    </w:p>
    <w:p w14:paraId="275A4E48" w14:textId="77777777" w:rsidR="00A151B5" w:rsidRDefault="00A151B5" w:rsidP="00A151B5">
      <w:pPr>
        <w:pStyle w:val="Default"/>
        <w:numPr>
          <w:ilvl w:val="0"/>
          <w:numId w:val="17"/>
        </w:numPr>
        <w:jc w:val="both"/>
      </w:pPr>
      <w:r>
        <w:rPr>
          <w:rFonts w:ascii="Calibri Light" w:eastAsia="Times New Roman" w:hAnsi="Calibri Light" w:cs="Calibri Light"/>
          <w:b/>
          <w:i/>
          <w:sz w:val="28"/>
          <w:szCs w:val="28"/>
          <w:lang w:eastAsia="en-GB"/>
        </w:rPr>
        <w:t>Disruptive behaviour which interferes or threatens to interfere with any of the schools normal operation or activities anywhere on the school premises.</w:t>
      </w:r>
    </w:p>
    <w:p w14:paraId="4E79F340" w14:textId="77777777" w:rsidR="00A151B5" w:rsidRDefault="00A151B5" w:rsidP="00A151B5">
      <w:pPr>
        <w:pStyle w:val="Default"/>
        <w:numPr>
          <w:ilvl w:val="0"/>
          <w:numId w:val="17"/>
        </w:numPr>
        <w:jc w:val="both"/>
      </w:pPr>
      <w:r>
        <w:rPr>
          <w:rFonts w:ascii="Calibri Light" w:eastAsia="Times New Roman" w:hAnsi="Calibri Light" w:cs="Calibri Light"/>
          <w:b/>
          <w:i/>
          <w:sz w:val="28"/>
          <w:szCs w:val="28"/>
          <w:lang w:eastAsia="en-GB"/>
        </w:rPr>
        <w:t>Any inappropriate behaviour on the school premises.</w:t>
      </w:r>
    </w:p>
    <w:p w14:paraId="3775C8F3" w14:textId="77777777" w:rsidR="00A151B5" w:rsidRDefault="00A151B5" w:rsidP="00A151B5">
      <w:pPr>
        <w:pStyle w:val="Default"/>
        <w:numPr>
          <w:ilvl w:val="0"/>
          <w:numId w:val="17"/>
        </w:numPr>
        <w:jc w:val="both"/>
      </w:pPr>
      <w:r>
        <w:rPr>
          <w:rFonts w:ascii="Calibri Light" w:eastAsia="Times New Roman" w:hAnsi="Calibri Light" w:cs="Calibri Light"/>
          <w:b/>
          <w:i/>
          <w:sz w:val="28"/>
          <w:szCs w:val="28"/>
          <w:lang w:eastAsia="en-GB"/>
        </w:rPr>
        <w:t>Using loud or offensive language or displaying temper.</w:t>
      </w:r>
    </w:p>
    <w:p w14:paraId="3CAADEEE" w14:textId="77777777" w:rsidR="00A151B5" w:rsidRDefault="00A151B5" w:rsidP="00A151B5">
      <w:pPr>
        <w:pStyle w:val="Default"/>
        <w:numPr>
          <w:ilvl w:val="0"/>
          <w:numId w:val="17"/>
        </w:numPr>
        <w:jc w:val="both"/>
      </w:pPr>
      <w:r>
        <w:rPr>
          <w:rFonts w:ascii="Calibri Light" w:eastAsia="Times New Roman" w:hAnsi="Calibri Light" w:cs="Calibri Light"/>
          <w:b/>
          <w:i/>
          <w:sz w:val="28"/>
          <w:szCs w:val="28"/>
          <w:lang w:eastAsia="en-GB"/>
        </w:rPr>
        <w:t xml:space="preserve">Verbal abuse </w:t>
      </w:r>
      <w:r w:rsidRPr="00EB15F6">
        <w:rPr>
          <w:rFonts w:ascii="Calibri Light" w:eastAsia="Times New Roman" w:hAnsi="Calibri Light" w:cs="Calibri Light"/>
          <w:b/>
          <w:i/>
          <w:sz w:val="28"/>
          <w:szCs w:val="28"/>
          <w:lang w:eastAsia="en-GB"/>
        </w:rPr>
        <w:t xml:space="preserve">towards </w:t>
      </w:r>
      <w:r>
        <w:rPr>
          <w:rFonts w:ascii="Calibri Light" w:eastAsia="Times New Roman" w:hAnsi="Calibri Light" w:cs="Calibri Light"/>
          <w:b/>
          <w:i/>
          <w:sz w:val="28"/>
          <w:szCs w:val="28"/>
          <w:lang w:eastAsia="en-GB"/>
        </w:rPr>
        <w:t>or threatening in any way, a member of staff, visitor, fellow parent/carer or child.</w:t>
      </w:r>
    </w:p>
    <w:p w14:paraId="02372356" w14:textId="77777777" w:rsidR="00A151B5" w:rsidRDefault="00A151B5" w:rsidP="00A151B5">
      <w:pPr>
        <w:pStyle w:val="Default"/>
        <w:numPr>
          <w:ilvl w:val="0"/>
          <w:numId w:val="17"/>
        </w:numPr>
        <w:jc w:val="both"/>
      </w:pPr>
      <w:r>
        <w:rPr>
          <w:rFonts w:ascii="Calibri Light" w:eastAsia="Times New Roman" w:hAnsi="Calibri Light" w:cs="Calibri Light"/>
          <w:b/>
          <w:i/>
          <w:sz w:val="28"/>
          <w:szCs w:val="28"/>
          <w:lang w:eastAsia="en-GB"/>
        </w:rPr>
        <w:t>Damaging or destroying school property.</w:t>
      </w:r>
    </w:p>
    <w:p w14:paraId="185349AD" w14:textId="77777777" w:rsidR="00A151B5" w:rsidRDefault="00A151B5" w:rsidP="00A151B5">
      <w:pPr>
        <w:pStyle w:val="Default"/>
        <w:numPr>
          <w:ilvl w:val="0"/>
          <w:numId w:val="17"/>
        </w:numPr>
        <w:jc w:val="both"/>
      </w:pPr>
      <w:r>
        <w:rPr>
          <w:rFonts w:ascii="Calibri Light" w:eastAsia="Times New Roman" w:hAnsi="Calibri Light" w:cs="Calibri Light"/>
          <w:b/>
          <w:i/>
          <w:sz w:val="28"/>
          <w:szCs w:val="28"/>
          <w:lang w:eastAsia="en-GB"/>
        </w:rPr>
        <w:t>Sending abusive or threatening emails or text/voicemail/phone messages or other written communications (including social media) to anyone within the school community.</w:t>
      </w:r>
    </w:p>
    <w:p w14:paraId="4E3E2480" w14:textId="77777777" w:rsidR="00A151B5" w:rsidRDefault="00A151B5" w:rsidP="00A151B5">
      <w:pPr>
        <w:pStyle w:val="Default"/>
        <w:numPr>
          <w:ilvl w:val="0"/>
          <w:numId w:val="17"/>
        </w:numPr>
        <w:jc w:val="both"/>
      </w:pPr>
      <w:r>
        <w:rPr>
          <w:rFonts w:ascii="Calibri Light" w:eastAsia="Times New Roman" w:hAnsi="Calibri Light" w:cs="Calibri Light"/>
          <w:b/>
          <w:i/>
          <w:sz w:val="28"/>
          <w:szCs w:val="28"/>
          <w:lang w:eastAsia="en-GB"/>
        </w:rPr>
        <w:t>Defamatory, offensive or derogatory comments regarding the school or any of the pupils/parents/staff/governors at the school on social media (</w:t>
      </w:r>
      <w:proofErr w:type="spellStart"/>
      <w:r>
        <w:rPr>
          <w:rFonts w:ascii="Calibri Light" w:eastAsia="Times New Roman" w:hAnsi="Calibri Light" w:cs="Calibri Light"/>
          <w:b/>
          <w:i/>
          <w:sz w:val="28"/>
          <w:szCs w:val="28"/>
          <w:lang w:eastAsia="en-GB"/>
        </w:rPr>
        <w:t>e.g</w:t>
      </w:r>
      <w:proofErr w:type="spellEnd"/>
      <w:r>
        <w:rPr>
          <w:rFonts w:ascii="Calibri Light" w:eastAsia="Times New Roman" w:hAnsi="Calibri Light" w:cs="Calibri Light"/>
          <w:b/>
          <w:i/>
          <w:sz w:val="28"/>
          <w:szCs w:val="28"/>
          <w:lang w:eastAsia="en-GB"/>
        </w:rPr>
        <w:t xml:space="preserve"> Facebook)</w:t>
      </w:r>
    </w:p>
    <w:p w14:paraId="410B2B40" w14:textId="77777777" w:rsidR="00A151B5" w:rsidRDefault="00A151B5" w:rsidP="00A151B5">
      <w:pPr>
        <w:pStyle w:val="Default"/>
        <w:numPr>
          <w:ilvl w:val="0"/>
          <w:numId w:val="17"/>
        </w:numPr>
        <w:jc w:val="both"/>
      </w:pPr>
      <w:r>
        <w:rPr>
          <w:rFonts w:ascii="Calibri Light" w:eastAsia="Times New Roman" w:hAnsi="Calibri Light" w:cs="Calibri Light"/>
          <w:b/>
          <w:i/>
          <w:sz w:val="28"/>
          <w:szCs w:val="28"/>
          <w:lang w:eastAsia="en-GB"/>
        </w:rPr>
        <w:t>The use of physical, verbal or written aggression towards another adult or child. This includes physical punishment of your own child on school premises.</w:t>
      </w:r>
    </w:p>
    <w:p w14:paraId="64870D8A" w14:textId="77777777" w:rsidR="00A151B5" w:rsidRDefault="00A151B5" w:rsidP="00A151B5">
      <w:pPr>
        <w:pStyle w:val="Default"/>
        <w:numPr>
          <w:ilvl w:val="0"/>
          <w:numId w:val="17"/>
        </w:numPr>
        <w:jc w:val="both"/>
      </w:pPr>
      <w:r>
        <w:rPr>
          <w:rFonts w:ascii="Calibri Light" w:eastAsia="Times New Roman" w:hAnsi="Calibri Light" w:cs="Calibri Light"/>
          <w:b/>
          <w:i/>
          <w:sz w:val="28"/>
          <w:szCs w:val="28"/>
          <w:lang w:eastAsia="en-GB"/>
        </w:rPr>
        <w:t xml:space="preserve">Approaching someone else’s child in order to discuss or chastise them because of the </w:t>
      </w:r>
      <w:r w:rsidRPr="00EB15F6">
        <w:rPr>
          <w:rFonts w:ascii="Calibri Light" w:eastAsia="Times New Roman" w:hAnsi="Calibri Light" w:cs="Calibri Light"/>
          <w:b/>
          <w:i/>
          <w:sz w:val="28"/>
          <w:szCs w:val="28"/>
          <w:lang w:eastAsia="en-GB"/>
        </w:rPr>
        <w:t>perceived</w:t>
      </w:r>
      <w:r>
        <w:rPr>
          <w:rFonts w:ascii="Calibri Light" w:eastAsia="Times New Roman" w:hAnsi="Calibri Light" w:cs="Calibri Light"/>
          <w:b/>
          <w:i/>
          <w:sz w:val="28"/>
          <w:szCs w:val="28"/>
          <w:lang w:eastAsia="en-GB"/>
        </w:rPr>
        <w:t xml:space="preserve"> actions of this child towards their own child. (Such an approach to a child may be seen to be an assault on that child and may have legal consequences)</w:t>
      </w:r>
    </w:p>
    <w:p w14:paraId="2C1F586D" w14:textId="77777777" w:rsidR="00A151B5" w:rsidRDefault="00A151B5" w:rsidP="00A151B5">
      <w:pPr>
        <w:pStyle w:val="Default"/>
        <w:numPr>
          <w:ilvl w:val="0"/>
          <w:numId w:val="17"/>
        </w:numPr>
        <w:jc w:val="both"/>
      </w:pPr>
      <w:r>
        <w:rPr>
          <w:rFonts w:ascii="Calibri Light" w:eastAsia="Times New Roman" w:hAnsi="Calibri Light" w:cs="Calibri Light"/>
          <w:b/>
          <w:i/>
          <w:sz w:val="28"/>
          <w:szCs w:val="28"/>
          <w:lang w:eastAsia="en-GB"/>
        </w:rPr>
        <w:t>Smoking, taking illegal drugs or the consumption of alcohol on school premises</w:t>
      </w:r>
      <w:r>
        <w:rPr>
          <w:rFonts w:ascii="Calibri Light" w:eastAsia="Times New Roman" w:hAnsi="Calibri Light" w:cs="Calibri Light"/>
          <w:i/>
          <w:sz w:val="28"/>
          <w:szCs w:val="28"/>
          <w:lang w:eastAsia="en-GB"/>
        </w:rPr>
        <w:t xml:space="preserve">. </w:t>
      </w:r>
    </w:p>
    <w:p w14:paraId="499019A6" w14:textId="77777777" w:rsidR="00A151B5" w:rsidRDefault="00A151B5" w:rsidP="00A151B5">
      <w:pPr>
        <w:pStyle w:val="Default"/>
        <w:ind w:left="360"/>
        <w:jc w:val="both"/>
        <w:rPr>
          <w:rFonts w:ascii="Palatino Linotype" w:eastAsia="Times New Roman" w:hAnsi="Palatino Linotype" w:cs="Palatino Linotype"/>
          <w:sz w:val="4"/>
          <w:szCs w:val="4"/>
          <w:lang w:eastAsia="en-GB"/>
        </w:rPr>
      </w:pPr>
    </w:p>
    <w:p w14:paraId="3834DD28" w14:textId="77777777" w:rsidR="00A151B5" w:rsidRDefault="00A151B5" w:rsidP="00A151B5">
      <w:pPr>
        <w:pStyle w:val="Default"/>
        <w:jc w:val="both"/>
      </w:pPr>
      <w:r>
        <w:rPr>
          <w:rFonts w:ascii="Palatino Linotype" w:eastAsia="Times New Roman" w:hAnsi="Palatino Linotype" w:cs="Palatino Linotype"/>
          <w:b/>
          <w:sz w:val="28"/>
          <w:szCs w:val="28"/>
          <w:lang w:eastAsia="en-GB"/>
        </w:rPr>
        <w:t>Should </w:t>
      </w:r>
      <w:r>
        <w:rPr>
          <w:rFonts w:ascii="Palatino Linotype" w:eastAsia="Times New Roman" w:hAnsi="Palatino Linotype" w:cs="Palatino Linotype"/>
          <w:b/>
          <w:bCs/>
          <w:sz w:val="28"/>
          <w:szCs w:val="28"/>
          <w:lang w:eastAsia="en-GB"/>
        </w:rPr>
        <w:t>any</w:t>
      </w:r>
      <w:r>
        <w:rPr>
          <w:rFonts w:ascii="Palatino Linotype" w:eastAsia="Times New Roman" w:hAnsi="Palatino Linotype" w:cs="Palatino Linotype"/>
          <w:b/>
          <w:sz w:val="28"/>
          <w:szCs w:val="28"/>
          <w:lang w:eastAsia="en-GB"/>
        </w:rPr>
        <w:t xml:space="preserve"> of the above occur on school premises or in connection with school, the Board of Governors of </w:t>
      </w:r>
      <w:r w:rsidRPr="00EB15F6">
        <w:rPr>
          <w:rFonts w:ascii="Palatino Linotype" w:eastAsia="Times New Roman" w:hAnsi="Palatino Linotype" w:cs="Palatino Linotype"/>
          <w:b/>
          <w:sz w:val="28"/>
          <w:szCs w:val="28"/>
          <w:lang w:eastAsia="en-GB"/>
        </w:rPr>
        <w:t>McArthur Nursery School</w:t>
      </w:r>
      <w:r>
        <w:rPr>
          <w:rFonts w:ascii="Palatino Linotype" w:eastAsia="Times New Roman" w:hAnsi="Palatino Linotype" w:cs="Palatino Linotype"/>
          <w:b/>
          <w:sz w:val="28"/>
          <w:szCs w:val="28"/>
          <w:lang w:eastAsia="en-GB"/>
        </w:rPr>
        <w:t xml:space="preserve"> may feel it is necessary to take action by contacting the appropriate authorities to organise procedures to restrict the access of the offending adult to school premises.</w:t>
      </w:r>
    </w:p>
    <w:p w14:paraId="5F1517EE" w14:textId="77777777" w:rsidR="00A151B5" w:rsidRDefault="00A151B5" w:rsidP="00A151B5">
      <w:pPr>
        <w:pStyle w:val="Default"/>
        <w:ind w:left="360"/>
        <w:jc w:val="both"/>
      </w:pPr>
    </w:p>
    <w:p w14:paraId="4743DB7A" w14:textId="77777777" w:rsidR="00A151B5" w:rsidRDefault="00A151B5" w:rsidP="00A151B5">
      <w:pPr>
        <w:shd w:val="clear" w:color="auto" w:fill="FFFFFF"/>
        <w:spacing w:line="240" w:lineRule="auto"/>
        <w:textAlignment w:val="top"/>
        <w:rPr>
          <w:rFonts w:ascii="Palatino Linotype" w:eastAsia="Times New Roman" w:hAnsi="Palatino Linotype" w:cs="Palatino Linotype"/>
          <w:sz w:val="4"/>
          <w:szCs w:val="4"/>
        </w:rPr>
      </w:pPr>
    </w:p>
    <w:p w14:paraId="1147C53E" w14:textId="77777777" w:rsidR="00A151B5" w:rsidRDefault="00A151B5" w:rsidP="00A151B5">
      <w:pPr>
        <w:shd w:val="clear" w:color="auto" w:fill="FFFFFF"/>
        <w:spacing w:line="240" w:lineRule="auto"/>
        <w:jc w:val="both"/>
        <w:textAlignment w:val="top"/>
        <w:rPr>
          <w:rFonts w:ascii="Palatino Linotype" w:eastAsia="Times New Roman" w:hAnsi="Palatino Linotype" w:cs="Palatino Linotype"/>
          <w:sz w:val="28"/>
          <w:szCs w:val="28"/>
        </w:rPr>
      </w:pPr>
      <w:r w:rsidRPr="004C7D9D">
        <w:rPr>
          <w:rFonts w:ascii="Palatino Linotype" w:hAnsi="Palatino Linotype" w:cs="Palatino Linotype"/>
          <w:sz w:val="26"/>
          <w:szCs w:val="26"/>
        </w:rPr>
        <w:t xml:space="preserve">As parental attitudes to school and the teacher can directly influence the child it is important that all exchanges between School and Home should be informed with a mutual respect for </w:t>
      </w:r>
      <w:proofErr w:type="spellStart"/>
      <w:r w:rsidRPr="004C7D9D">
        <w:rPr>
          <w:rFonts w:ascii="Palatino Linotype" w:hAnsi="Palatino Linotype" w:cs="Palatino Linotype"/>
          <w:sz w:val="26"/>
          <w:szCs w:val="26"/>
        </w:rPr>
        <w:t>each others</w:t>
      </w:r>
      <w:proofErr w:type="spellEnd"/>
      <w:r w:rsidRPr="004C7D9D">
        <w:rPr>
          <w:rFonts w:ascii="Palatino Linotype" w:hAnsi="Palatino Linotype" w:cs="Palatino Linotype"/>
          <w:sz w:val="26"/>
          <w:szCs w:val="26"/>
        </w:rPr>
        <w:t xml:space="preserve"> knowledge and concern for the pupil’s welfare. </w:t>
      </w:r>
      <w:r w:rsidRPr="004C7D9D">
        <w:rPr>
          <w:rFonts w:ascii="Palatino Linotype" w:eastAsia="Times New Roman" w:hAnsi="Palatino Linotype" w:cs="Palatino Linotype"/>
          <w:sz w:val="26"/>
          <w:szCs w:val="26"/>
        </w:rPr>
        <w:t>We would like to thank all Parent/Guardians &amp; Carers in advance for abiding by this Code of Conduct in our school. It is important for Parent/Guardians and Carers to make sure any persons collecting their child/children from our School are aware of this Code of Conduct</w:t>
      </w:r>
      <w:r>
        <w:rPr>
          <w:rFonts w:ascii="Palatino Linotype" w:eastAsia="Times New Roman" w:hAnsi="Palatino Linotype" w:cs="Palatino Linotype"/>
          <w:sz w:val="28"/>
          <w:szCs w:val="28"/>
        </w:rPr>
        <w:t xml:space="preserve">. </w:t>
      </w:r>
    </w:p>
    <w:p w14:paraId="0966A0E9" w14:textId="77777777" w:rsidR="00A151B5" w:rsidRDefault="00A151B5" w:rsidP="00A151B5"/>
    <w:p w14:paraId="569AC55D" w14:textId="29CC742C" w:rsidR="001A2F59" w:rsidRPr="000A7F10" w:rsidRDefault="001A2F59" w:rsidP="000A7F10">
      <w:pPr>
        <w:spacing w:after="160" w:line="259" w:lineRule="auto"/>
        <w:ind w:left="0" w:firstLine="0"/>
        <w:rPr>
          <w:rFonts w:ascii="Arial" w:hAnsi="Arial" w:cs="Arial"/>
          <w:b/>
          <w:bCs/>
          <w:sz w:val="28"/>
          <w:szCs w:val="28"/>
        </w:rPr>
      </w:pPr>
    </w:p>
    <w:sectPr w:rsidR="001A2F59" w:rsidRPr="000A7F10" w:rsidSect="00787E81">
      <w:footerReference w:type="default" r:id="rId8"/>
      <w:pgSz w:w="11899" w:h="16841"/>
      <w:pgMar w:top="1440" w:right="1080" w:bottom="1440" w:left="1080" w:header="720" w:footer="720" w:gutter="0"/>
      <w:pgBorders w:display="firstPage" w:offsetFrom="page">
        <w:top w:val="single" w:sz="36" w:space="24" w:color="4472C4" w:themeColor="accent1"/>
        <w:left w:val="single" w:sz="36" w:space="24" w:color="4472C4" w:themeColor="accent1"/>
        <w:bottom w:val="single" w:sz="36" w:space="24" w:color="4472C4" w:themeColor="accent1"/>
        <w:right w:val="single" w:sz="36" w:space="24" w:color="4472C4" w:themeColor="accent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67A96" w14:textId="77777777" w:rsidR="003F73E5" w:rsidRDefault="003F73E5" w:rsidP="00BE5986">
      <w:pPr>
        <w:spacing w:line="240" w:lineRule="auto"/>
      </w:pPr>
      <w:r>
        <w:separator/>
      </w:r>
    </w:p>
  </w:endnote>
  <w:endnote w:type="continuationSeparator" w:id="0">
    <w:p w14:paraId="62B2283F" w14:textId="77777777" w:rsidR="003F73E5" w:rsidRDefault="003F73E5" w:rsidP="00BE5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Bold">
    <w:altName w:val="Comic Sans MS"/>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AE9B" w14:textId="2547B15F" w:rsidR="000A7F10" w:rsidRDefault="000A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7D166" w14:textId="77777777" w:rsidR="003F73E5" w:rsidRDefault="003F73E5" w:rsidP="00BE5986">
      <w:pPr>
        <w:spacing w:line="240" w:lineRule="auto"/>
      </w:pPr>
      <w:r>
        <w:separator/>
      </w:r>
    </w:p>
  </w:footnote>
  <w:footnote w:type="continuationSeparator" w:id="0">
    <w:p w14:paraId="77C39A30" w14:textId="77777777" w:rsidR="003F73E5" w:rsidRDefault="003F73E5" w:rsidP="00BE59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sz w:val="28"/>
        <w:szCs w:val="28"/>
        <w:lang w:eastAsia="en-GB"/>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sz w:val="28"/>
        <w:szCs w:val="28"/>
        <w:lang w:eastAsia="en-GB"/>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sz w:val="28"/>
        <w:szCs w:val="28"/>
        <w:lang w:eastAsia="en-GB"/>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17BA6A09"/>
    <w:multiLevelType w:val="hybridMultilevel"/>
    <w:tmpl w:val="75107C3A"/>
    <w:lvl w:ilvl="0" w:tplc="3FF8A0A8">
      <w:numFmt w:val="bullet"/>
      <w:lvlText w:val=""/>
      <w:lvlJc w:val="left"/>
      <w:pPr>
        <w:ind w:left="763" w:hanging="360"/>
      </w:pPr>
      <w:rPr>
        <w:rFonts w:ascii="Segoe UI Symbol" w:eastAsia="Segoe UI Symbol" w:hAnsi="Segoe UI Symbol" w:cs="Segoe UI 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2" w15:restartNumberingAfterBreak="0">
    <w:nsid w:val="20296ACE"/>
    <w:multiLevelType w:val="hybridMultilevel"/>
    <w:tmpl w:val="4246E0EC"/>
    <w:lvl w:ilvl="0" w:tplc="3FDC4ED0">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7030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60EF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C0F0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ED0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A2CE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20EF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692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8205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0A626EE"/>
    <w:multiLevelType w:val="hybridMultilevel"/>
    <w:tmpl w:val="6242D33C"/>
    <w:lvl w:ilvl="0" w:tplc="3FF8A0A8">
      <w:numFmt w:val="bullet"/>
      <w:lvlText w:val=""/>
      <w:lvlJc w:val="left"/>
      <w:pPr>
        <w:ind w:left="1505" w:hanging="360"/>
      </w:pPr>
      <w:rPr>
        <w:rFonts w:ascii="Segoe UI Symbol" w:eastAsia="Segoe UI Symbol" w:hAnsi="Segoe UI Symbol" w:cs="Segoe UI Symbol" w:hint="default"/>
      </w:rPr>
    </w:lvl>
    <w:lvl w:ilvl="1" w:tplc="08090003" w:tentative="1">
      <w:start w:val="1"/>
      <w:numFmt w:val="bullet"/>
      <w:lvlText w:val="o"/>
      <w:lvlJc w:val="left"/>
      <w:pPr>
        <w:ind w:left="2203" w:hanging="360"/>
      </w:pPr>
      <w:rPr>
        <w:rFonts w:ascii="Courier New" w:hAnsi="Courier New" w:cs="Courier New" w:hint="default"/>
      </w:rPr>
    </w:lvl>
    <w:lvl w:ilvl="2" w:tplc="08090005" w:tentative="1">
      <w:start w:val="1"/>
      <w:numFmt w:val="bullet"/>
      <w:lvlText w:val=""/>
      <w:lvlJc w:val="left"/>
      <w:pPr>
        <w:ind w:left="2923" w:hanging="360"/>
      </w:pPr>
      <w:rPr>
        <w:rFonts w:ascii="Wingdings" w:hAnsi="Wingdings" w:hint="default"/>
      </w:rPr>
    </w:lvl>
    <w:lvl w:ilvl="3" w:tplc="08090001" w:tentative="1">
      <w:start w:val="1"/>
      <w:numFmt w:val="bullet"/>
      <w:lvlText w:val=""/>
      <w:lvlJc w:val="left"/>
      <w:pPr>
        <w:ind w:left="3643" w:hanging="360"/>
      </w:pPr>
      <w:rPr>
        <w:rFonts w:ascii="Symbol" w:hAnsi="Symbol" w:hint="default"/>
      </w:rPr>
    </w:lvl>
    <w:lvl w:ilvl="4" w:tplc="08090003" w:tentative="1">
      <w:start w:val="1"/>
      <w:numFmt w:val="bullet"/>
      <w:lvlText w:val="o"/>
      <w:lvlJc w:val="left"/>
      <w:pPr>
        <w:ind w:left="4363" w:hanging="360"/>
      </w:pPr>
      <w:rPr>
        <w:rFonts w:ascii="Courier New" w:hAnsi="Courier New" w:cs="Courier New" w:hint="default"/>
      </w:rPr>
    </w:lvl>
    <w:lvl w:ilvl="5" w:tplc="08090005" w:tentative="1">
      <w:start w:val="1"/>
      <w:numFmt w:val="bullet"/>
      <w:lvlText w:val=""/>
      <w:lvlJc w:val="left"/>
      <w:pPr>
        <w:ind w:left="5083" w:hanging="360"/>
      </w:pPr>
      <w:rPr>
        <w:rFonts w:ascii="Wingdings" w:hAnsi="Wingdings" w:hint="default"/>
      </w:rPr>
    </w:lvl>
    <w:lvl w:ilvl="6" w:tplc="08090001" w:tentative="1">
      <w:start w:val="1"/>
      <w:numFmt w:val="bullet"/>
      <w:lvlText w:val=""/>
      <w:lvlJc w:val="left"/>
      <w:pPr>
        <w:ind w:left="5803" w:hanging="360"/>
      </w:pPr>
      <w:rPr>
        <w:rFonts w:ascii="Symbol" w:hAnsi="Symbol" w:hint="default"/>
      </w:rPr>
    </w:lvl>
    <w:lvl w:ilvl="7" w:tplc="08090003" w:tentative="1">
      <w:start w:val="1"/>
      <w:numFmt w:val="bullet"/>
      <w:lvlText w:val="o"/>
      <w:lvlJc w:val="left"/>
      <w:pPr>
        <w:ind w:left="6523" w:hanging="360"/>
      </w:pPr>
      <w:rPr>
        <w:rFonts w:ascii="Courier New" w:hAnsi="Courier New" w:cs="Courier New" w:hint="default"/>
      </w:rPr>
    </w:lvl>
    <w:lvl w:ilvl="8" w:tplc="08090005" w:tentative="1">
      <w:start w:val="1"/>
      <w:numFmt w:val="bullet"/>
      <w:lvlText w:val=""/>
      <w:lvlJc w:val="left"/>
      <w:pPr>
        <w:ind w:left="7243" w:hanging="360"/>
      </w:pPr>
      <w:rPr>
        <w:rFonts w:ascii="Wingdings" w:hAnsi="Wingdings" w:hint="default"/>
      </w:rPr>
    </w:lvl>
  </w:abstractNum>
  <w:abstractNum w:abstractNumId="4" w15:restartNumberingAfterBreak="0">
    <w:nsid w:val="21FF63FC"/>
    <w:multiLevelType w:val="hybridMultilevel"/>
    <w:tmpl w:val="2BEE9016"/>
    <w:lvl w:ilvl="0" w:tplc="21E6E14E">
      <w:start w:val="2"/>
      <w:numFmt w:val="decimal"/>
      <w:lvlText w:val="%1."/>
      <w:lvlJc w:val="left"/>
      <w:pPr>
        <w:ind w:left="29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30B263DE">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ABD45B86">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7DA0FAEE">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32F08B44">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206298BE">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4A98226A">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C7769802">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2356F180">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18013E"/>
    <w:multiLevelType w:val="hybridMultilevel"/>
    <w:tmpl w:val="C85AA3AC"/>
    <w:lvl w:ilvl="0" w:tplc="86F4BD74">
      <w:start w:val="1"/>
      <w:numFmt w:val="bullet"/>
      <w:lvlText w:val=""/>
      <w:lvlJc w:val="left"/>
      <w:pPr>
        <w:ind w:left="7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5EB8A2">
      <w:start w:val="1"/>
      <w:numFmt w:val="bullet"/>
      <w:lvlText w:val="o"/>
      <w:lvlJc w:val="left"/>
      <w:pPr>
        <w:ind w:left="14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6463B64">
      <w:start w:val="1"/>
      <w:numFmt w:val="bullet"/>
      <w:lvlText w:val="▪"/>
      <w:lvlJc w:val="left"/>
      <w:pPr>
        <w:ind w:left="21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90A1CC">
      <w:start w:val="1"/>
      <w:numFmt w:val="bullet"/>
      <w:lvlText w:val="•"/>
      <w:lvlJc w:val="left"/>
      <w:pPr>
        <w:ind w:left="28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6AC1776">
      <w:start w:val="1"/>
      <w:numFmt w:val="bullet"/>
      <w:lvlText w:val="o"/>
      <w:lvlJc w:val="left"/>
      <w:pPr>
        <w:ind w:left="3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12CFE6">
      <w:start w:val="1"/>
      <w:numFmt w:val="bullet"/>
      <w:lvlText w:val="▪"/>
      <w:lvlJc w:val="left"/>
      <w:pPr>
        <w:ind w:left="43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6C6E92">
      <w:start w:val="1"/>
      <w:numFmt w:val="bullet"/>
      <w:lvlText w:val="•"/>
      <w:lvlJc w:val="left"/>
      <w:pPr>
        <w:ind w:left="50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68FAAE">
      <w:start w:val="1"/>
      <w:numFmt w:val="bullet"/>
      <w:lvlText w:val="o"/>
      <w:lvlJc w:val="left"/>
      <w:pPr>
        <w:ind w:left="57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2080E78">
      <w:start w:val="1"/>
      <w:numFmt w:val="bullet"/>
      <w:lvlText w:val="▪"/>
      <w:lvlJc w:val="left"/>
      <w:pPr>
        <w:ind w:left="64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4E747E"/>
    <w:multiLevelType w:val="hybridMultilevel"/>
    <w:tmpl w:val="C346045A"/>
    <w:lvl w:ilvl="0" w:tplc="3FF8A0A8">
      <w:numFmt w:val="bullet"/>
      <w:lvlText w:val=""/>
      <w:lvlJc w:val="left"/>
      <w:pPr>
        <w:ind w:left="742" w:hanging="360"/>
      </w:pPr>
      <w:rPr>
        <w:rFonts w:ascii="Segoe UI Symbol" w:eastAsia="Segoe UI Symbol" w:hAnsi="Segoe UI Symbol" w:cs="Segoe UI 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7" w15:restartNumberingAfterBreak="0">
    <w:nsid w:val="265D0667"/>
    <w:multiLevelType w:val="hybridMultilevel"/>
    <w:tmpl w:val="8692097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2571E"/>
    <w:multiLevelType w:val="hybridMultilevel"/>
    <w:tmpl w:val="CC0EB570"/>
    <w:lvl w:ilvl="0" w:tplc="3F506D34">
      <w:start w:val="2"/>
      <w:numFmt w:val="decimal"/>
      <w:lvlText w:val="%1."/>
      <w:lvlJc w:val="left"/>
      <w:pPr>
        <w:ind w:left="261"/>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EF02C030">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9F88A46C">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76FE7294">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165C1BC0">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D8109F20">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2A3A71A2">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CB481860">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7DE05A9C">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B61B0B"/>
    <w:multiLevelType w:val="hybridMultilevel"/>
    <w:tmpl w:val="51442C20"/>
    <w:lvl w:ilvl="0" w:tplc="2AB84276">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F29952">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46EC32">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E06390">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6AA406">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D00DCA">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0E0842">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9603B4">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E83FF4">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6726070"/>
    <w:multiLevelType w:val="hybridMultilevel"/>
    <w:tmpl w:val="D4BA990C"/>
    <w:lvl w:ilvl="0" w:tplc="FF76FC9E">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9081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408A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DA90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90AE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9EF9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9099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D240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F8F9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C13C5E"/>
    <w:multiLevelType w:val="hybridMultilevel"/>
    <w:tmpl w:val="3664FF80"/>
    <w:lvl w:ilvl="0" w:tplc="85188302">
      <w:start w:val="1"/>
      <w:numFmt w:val="decimal"/>
      <w:lvlText w:val="%1."/>
      <w:lvlJc w:val="left"/>
      <w:pPr>
        <w:ind w:left="16"/>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8A86C07C">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E140F2D6">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B3B81B24">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7B78420A">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09869E74">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74A8C2F4">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9F2E5420">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BEDEFBD2">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C8B4678"/>
    <w:multiLevelType w:val="hybridMultilevel"/>
    <w:tmpl w:val="375893F6"/>
    <w:lvl w:ilvl="0" w:tplc="E214944C">
      <w:start w:val="1"/>
      <w:numFmt w:val="decimal"/>
      <w:pStyle w:val="Heading1"/>
      <w:lvlText w:val="%1."/>
      <w:lvlJc w:val="left"/>
      <w:pPr>
        <w:ind w:left="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1" w:tplc="C076130E">
      <w:start w:val="1"/>
      <w:numFmt w:val="lowerLetter"/>
      <w:lvlText w:val="%2"/>
      <w:lvlJc w:val="left"/>
      <w:pPr>
        <w:ind w:left="10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2" w:tplc="60CE5710">
      <w:start w:val="1"/>
      <w:numFmt w:val="lowerRoman"/>
      <w:lvlText w:val="%3"/>
      <w:lvlJc w:val="left"/>
      <w:pPr>
        <w:ind w:left="18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3" w:tplc="78329A5E">
      <w:start w:val="1"/>
      <w:numFmt w:val="decimal"/>
      <w:lvlText w:val="%4"/>
      <w:lvlJc w:val="left"/>
      <w:pPr>
        <w:ind w:left="25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4" w:tplc="8648153A">
      <w:start w:val="1"/>
      <w:numFmt w:val="lowerLetter"/>
      <w:lvlText w:val="%5"/>
      <w:lvlJc w:val="left"/>
      <w:pPr>
        <w:ind w:left="324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5" w:tplc="CAE2DF36">
      <w:start w:val="1"/>
      <w:numFmt w:val="lowerRoman"/>
      <w:lvlText w:val="%6"/>
      <w:lvlJc w:val="left"/>
      <w:pPr>
        <w:ind w:left="396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6" w:tplc="9BA23B28">
      <w:start w:val="1"/>
      <w:numFmt w:val="decimal"/>
      <w:lvlText w:val="%7"/>
      <w:lvlJc w:val="left"/>
      <w:pPr>
        <w:ind w:left="468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7" w:tplc="BA10A41E">
      <w:start w:val="1"/>
      <w:numFmt w:val="lowerLetter"/>
      <w:lvlText w:val="%8"/>
      <w:lvlJc w:val="left"/>
      <w:pPr>
        <w:ind w:left="540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lvl w:ilvl="8" w:tplc="BBC6551E">
      <w:start w:val="1"/>
      <w:numFmt w:val="lowerRoman"/>
      <w:lvlText w:val="%9"/>
      <w:lvlJc w:val="left"/>
      <w:pPr>
        <w:ind w:left="6120"/>
      </w:pPr>
      <w:rPr>
        <w:rFonts w:ascii="Comic Sans MS" w:eastAsia="Comic Sans MS" w:hAnsi="Comic Sans MS" w:cs="Comic Sans M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11407E"/>
    <w:multiLevelType w:val="hybridMultilevel"/>
    <w:tmpl w:val="D848FFDC"/>
    <w:lvl w:ilvl="0" w:tplc="08090001">
      <w:start w:val="1"/>
      <w:numFmt w:val="bullet"/>
      <w:lvlText w:val=""/>
      <w:lvlJc w:val="left"/>
      <w:pPr>
        <w:ind w:left="741" w:hanging="360"/>
      </w:pPr>
      <w:rPr>
        <w:rFonts w:ascii="Symbol" w:hAnsi="Symbol" w:hint="default"/>
      </w:rPr>
    </w:lvl>
    <w:lvl w:ilvl="1" w:tplc="08090003" w:tentative="1">
      <w:start w:val="1"/>
      <w:numFmt w:val="bullet"/>
      <w:lvlText w:val="o"/>
      <w:lvlJc w:val="left"/>
      <w:pPr>
        <w:ind w:left="1461" w:hanging="360"/>
      </w:pPr>
      <w:rPr>
        <w:rFonts w:ascii="Courier New" w:hAnsi="Courier New" w:cs="Courier New" w:hint="default"/>
      </w:rPr>
    </w:lvl>
    <w:lvl w:ilvl="2" w:tplc="08090005" w:tentative="1">
      <w:start w:val="1"/>
      <w:numFmt w:val="bullet"/>
      <w:lvlText w:val=""/>
      <w:lvlJc w:val="left"/>
      <w:pPr>
        <w:ind w:left="2181" w:hanging="360"/>
      </w:pPr>
      <w:rPr>
        <w:rFonts w:ascii="Wingdings" w:hAnsi="Wingdings"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4" w15:restartNumberingAfterBreak="0">
    <w:nsid w:val="6A7C5496"/>
    <w:multiLevelType w:val="hybridMultilevel"/>
    <w:tmpl w:val="6C2C31AC"/>
    <w:lvl w:ilvl="0" w:tplc="EFE61116">
      <w:start w:val="3"/>
      <w:numFmt w:val="decimal"/>
      <w:lvlText w:val="%1."/>
      <w:lvlJc w:val="left"/>
      <w:pPr>
        <w:ind w:left="333"/>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1" w:tplc="D236D8BE">
      <w:start w:val="1"/>
      <w:numFmt w:val="lowerLetter"/>
      <w:lvlText w:val="%2"/>
      <w:lvlJc w:val="left"/>
      <w:pPr>
        <w:ind w:left="110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2" w:tplc="B14A1A28">
      <w:start w:val="1"/>
      <w:numFmt w:val="lowerRoman"/>
      <w:lvlText w:val="%3"/>
      <w:lvlJc w:val="left"/>
      <w:pPr>
        <w:ind w:left="182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3" w:tplc="BA049AE8">
      <w:start w:val="1"/>
      <w:numFmt w:val="decimal"/>
      <w:lvlText w:val="%4"/>
      <w:lvlJc w:val="left"/>
      <w:pPr>
        <w:ind w:left="254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4" w:tplc="395A82A0">
      <w:start w:val="1"/>
      <w:numFmt w:val="lowerLetter"/>
      <w:lvlText w:val="%5"/>
      <w:lvlJc w:val="left"/>
      <w:pPr>
        <w:ind w:left="326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5" w:tplc="C0CAA2DC">
      <w:start w:val="1"/>
      <w:numFmt w:val="lowerRoman"/>
      <w:lvlText w:val="%6"/>
      <w:lvlJc w:val="left"/>
      <w:pPr>
        <w:ind w:left="398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6" w:tplc="8564CA34">
      <w:start w:val="1"/>
      <w:numFmt w:val="decimal"/>
      <w:lvlText w:val="%7"/>
      <w:lvlJc w:val="left"/>
      <w:pPr>
        <w:ind w:left="470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7" w:tplc="B74A221E">
      <w:start w:val="1"/>
      <w:numFmt w:val="lowerLetter"/>
      <w:lvlText w:val="%8"/>
      <w:lvlJc w:val="left"/>
      <w:pPr>
        <w:ind w:left="542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lvl w:ilvl="8" w:tplc="5978DD5A">
      <w:start w:val="1"/>
      <w:numFmt w:val="lowerRoman"/>
      <w:lvlText w:val="%9"/>
      <w:lvlJc w:val="left"/>
      <w:pPr>
        <w:ind w:left="6141"/>
      </w:pPr>
      <w:rPr>
        <w:rFonts w:ascii="Comic Sans MS" w:eastAsia="Comic Sans MS" w:hAnsi="Comic Sans MS" w:cs="Comic Sans MS"/>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6E046A"/>
    <w:multiLevelType w:val="hybridMultilevel"/>
    <w:tmpl w:val="1D80F786"/>
    <w:lvl w:ilvl="0" w:tplc="67B648B4">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7C93C8">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F2AA46">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98D0D4">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08A96">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F265F6">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502CE8">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BADC14">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90B128">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B414C04"/>
    <w:multiLevelType w:val="hybridMultilevel"/>
    <w:tmpl w:val="FFBC9674"/>
    <w:lvl w:ilvl="0" w:tplc="08090001">
      <w:start w:val="1"/>
      <w:numFmt w:val="bullet"/>
      <w:lvlText w:val=""/>
      <w:lvlJc w:val="left"/>
      <w:pPr>
        <w:ind w:left="1102" w:hanging="360"/>
      </w:pPr>
      <w:rPr>
        <w:rFonts w:ascii="Symbol" w:hAnsi="Symbol" w:hint="default"/>
      </w:rPr>
    </w:lvl>
    <w:lvl w:ilvl="1" w:tplc="08090003" w:tentative="1">
      <w:start w:val="1"/>
      <w:numFmt w:val="bullet"/>
      <w:lvlText w:val="o"/>
      <w:lvlJc w:val="left"/>
      <w:pPr>
        <w:ind w:left="1822" w:hanging="360"/>
      </w:pPr>
      <w:rPr>
        <w:rFonts w:ascii="Courier New" w:hAnsi="Courier New" w:cs="Courier New" w:hint="default"/>
      </w:rPr>
    </w:lvl>
    <w:lvl w:ilvl="2" w:tplc="08090005" w:tentative="1">
      <w:start w:val="1"/>
      <w:numFmt w:val="bullet"/>
      <w:lvlText w:val=""/>
      <w:lvlJc w:val="left"/>
      <w:pPr>
        <w:ind w:left="2542" w:hanging="360"/>
      </w:pPr>
      <w:rPr>
        <w:rFonts w:ascii="Wingdings" w:hAnsi="Wingdings" w:hint="default"/>
      </w:rPr>
    </w:lvl>
    <w:lvl w:ilvl="3" w:tplc="08090001" w:tentative="1">
      <w:start w:val="1"/>
      <w:numFmt w:val="bullet"/>
      <w:lvlText w:val=""/>
      <w:lvlJc w:val="left"/>
      <w:pPr>
        <w:ind w:left="3262" w:hanging="360"/>
      </w:pPr>
      <w:rPr>
        <w:rFonts w:ascii="Symbol" w:hAnsi="Symbol" w:hint="default"/>
      </w:rPr>
    </w:lvl>
    <w:lvl w:ilvl="4" w:tplc="08090003" w:tentative="1">
      <w:start w:val="1"/>
      <w:numFmt w:val="bullet"/>
      <w:lvlText w:val="o"/>
      <w:lvlJc w:val="left"/>
      <w:pPr>
        <w:ind w:left="3982" w:hanging="360"/>
      </w:pPr>
      <w:rPr>
        <w:rFonts w:ascii="Courier New" w:hAnsi="Courier New" w:cs="Courier New" w:hint="default"/>
      </w:rPr>
    </w:lvl>
    <w:lvl w:ilvl="5" w:tplc="08090005" w:tentative="1">
      <w:start w:val="1"/>
      <w:numFmt w:val="bullet"/>
      <w:lvlText w:val=""/>
      <w:lvlJc w:val="left"/>
      <w:pPr>
        <w:ind w:left="4702" w:hanging="360"/>
      </w:pPr>
      <w:rPr>
        <w:rFonts w:ascii="Wingdings" w:hAnsi="Wingdings" w:hint="default"/>
      </w:rPr>
    </w:lvl>
    <w:lvl w:ilvl="6" w:tplc="08090001" w:tentative="1">
      <w:start w:val="1"/>
      <w:numFmt w:val="bullet"/>
      <w:lvlText w:val=""/>
      <w:lvlJc w:val="left"/>
      <w:pPr>
        <w:ind w:left="5422" w:hanging="360"/>
      </w:pPr>
      <w:rPr>
        <w:rFonts w:ascii="Symbol" w:hAnsi="Symbol" w:hint="default"/>
      </w:rPr>
    </w:lvl>
    <w:lvl w:ilvl="7" w:tplc="08090003" w:tentative="1">
      <w:start w:val="1"/>
      <w:numFmt w:val="bullet"/>
      <w:lvlText w:val="o"/>
      <w:lvlJc w:val="left"/>
      <w:pPr>
        <w:ind w:left="6142" w:hanging="360"/>
      </w:pPr>
      <w:rPr>
        <w:rFonts w:ascii="Courier New" w:hAnsi="Courier New" w:cs="Courier New" w:hint="default"/>
      </w:rPr>
    </w:lvl>
    <w:lvl w:ilvl="8" w:tplc="08090005" w:tentative="1">
      <w:start w:val="1"/>
      <w:numFmt w:val="bullet"/>
      <w:lvlText w:val=""/>
      <w:lvlJc w:val="left"/>
      <w:pPr>
        <w:ind w:left="6862" w:hanging="360"/>
      </w:pPr>
      <w:rPr>
        <w:rFonts w:ascii="Wingdings" w:hAnsi="Wingdings" w:hint="default"/>
      </w:rPr>
    </w:lvl>
  </w:abstractNum>
  <w:abstractNum w:abstractNumId="17" w15:restartNumberingAfterBreak="0">
    <w:nsid w:val="7E3102A8"/>
    <w:multiLevelType w:val="hybridMultilevel"/>
    <w:tmpl w:val="3156178E"/>
    <w:lvl w:ilvl="0" w:tplc="EFC4C944">
      <w:start w:val="1"/>
      <w:numFmt w:val="bullet"/>
      <w:lvlText w:val="•"/>
      <w:lvlJc w:val="left"/>
      <w:pPr>
        <w:ind w:left="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7AB6EE">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F09CE2">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E2D2AE">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00810">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382A5C">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80F4EA">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7A1280">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88B78A">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5"/>
  </w:num>
  <w:num w:numId="3">
    <w:abstractNumId w:val="9"/>
  </w:num>
  <w:num w:numId="4">
    <w:abstractNumId w:val="17"/>
  </w:num>
  <w:num w:numId="5">
    <w:abstractNumId w:val="15"/>
  </w:num>
  <w:num w:numId="6">
    <w:abstractNumId w:val="14"/>
  </w:num>
  <w:num w:numId="7">
    <w:abstractNumId w:val="8"/>
  </w:num>
  <w:num w:numId="8">
    <w:abstractNumId w:val="11"/>
  </w:num>
  <w:num w:numId="9">
    <w:abstractNumId w:val="2"/>
  </w:num>
  <w:num w:numId="10">
    <w:abstractNumId w:val="10"/>
  </w:num>
  <w:num w:numId="11">
    <w:abstractNumId w:val="12"/>
  </w:num>
  <w:num w:numId="12">
    <w:abstractNumId w:val="16"/>
  </w:num>
  <w:num w:numId="13">
    <w:abstractNumId w:val="6"/>
  </w:num>
  <w:num w:numId="14">
    <w:abstractNumId w:val="1"/>
  </w:num>
  <w:num w:numId="15">
    <w:abstractNumId w:val="3"/>
  </w:num>
  <w:num w:numId="16">
    <w:abstractNumId w:val="13"/>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69"/>
    <w:rsid w:val="00045C9D"/>
    <w:rsid w:val="00056C61"/>
    <w:rsid w:val="000A7F10"/>
    <w:rsid w:val="00123124"/>
    <w:rsid w:val="001A2F59"/>
    <w:rsid w:val="001B6081"/>
    <w:rsid w:val="00221152"/>
    <w:rsid w:val="00224039"/>
    <w:rsid w:val="00233ED4"/>
    <w:rsid w:val="00284AAD"/>
    <w:rsid w:val="002B579F"/>
    <w:rsid w:val="00372D66"/>
    <w:rsid w:val="003C2000"/>
    <w:rsid w:val="003F73E5"/>
    <w:rsid w:val="0040075D"/>
    <w:rsid w:val="0044520D"/>
    <w:rsid w:val="0044780A"/>
    <w:rsid w:val="00471CE6"/>
    <w:rsid w:val="004A5785"/>
    <w:rsid w:val="00517A32"/>
    <w:rsid w:val="007642F6"/>
    <w:rsid w:val="00787E81"/>
    <w:rsid w:val="008008D9"/>
    <w:rsid w:val="00831738"/>
    <w:rsid w:val="0087161B"/>
    <w:rsid w:val="008901A2"/>
    <w:rsid w:val="00976CB2"/>
    <w:rsid w:val="00985191"/>
    <w:rsid w:val="009A6C54"/>
    <w:rsid w:val="009D277C"/>
    <w:rsid w:val="00A018D5"/>
    <w:rsid w:val="00A14525"/>
    <w:rsid w:val="00A151B5"/>
    <w:rsid w:val="00A50171"/>
    <w:rsid w:val="00AC5469"/>
    <w:rsid w:val="00B36F02"/>
    <w:rsid w:val="00B70894"/>
    <w:rsid w:val="00BB6661"/>
    <w:rsid w:val="00BD38BA"/>
    <w:rsid w:val="00BE5986"/>
    <w:rsid w:val="00D535B4"/>
    <w:rsid w:val="00E05BEC"/>
    <w:rsid w:val="00E81001"/>
    <w:rsid w:val="00F0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A9DA"/>
  <w15:docId w15:val="{528BADFD-90E3-4D58-914E-F5DED01F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31" w:hanging="10"/>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numPr>
        <w:numId w:val="11"/>
      </w:numPr>
      <w:spacing w:after="5" w:line="249" w:lineRule="auto"/>
      <w:ind w:left="28" w:hanging="10"/>
      <w:outlineLvl w:val="0"/>
    </w:pPr>
    <w:rPr>
      <w:rFonts w:ascii="Comic Sans MS" w:eastAsia="Comic Sans MS" w:hAnsi="Comic Sans MS" w:cs="Comic Sans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277C"/>
    <w:pPr>
      <w:ind w:left="720"/>
      <w:contextualSpacing/>
    </w:pPr>
  </w:style>
  <w:style w:type="table" w:styleId="TableGrid0">
    <w:name w:val="Table Grid"/>
    <w:basedOn w:val="TableNormal"/>
    <w:uiPriority w:val="39"/>
    <w:rsid w:val="0022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986"/>
    <w:pPr>
      <w:tabs>
        <w:tab w:val="center" w:pos="4513"/>
        <w:tab w:val="right" w:pos="9026"/>
      </w:tabs>
      <w:spacing w:line="240" w:lineRule="auto"/>
    </w:pPr>
  </w:style>
  <w:style w:type="character" w:customStyle="1" w:styleId="HeaderChar">
    <w:name w:val="Header Char"/>
    <w:basedOn w:val="DefaultParagraphFont"/>
    <w:link w:val="Header"/>
    <w:uiPriority w:val="99"/>
    <w:rsid w:val="00BE5986"/>
    <w:rPr>
      <w:rFonts w:ascii="Comic Sans MS" w:eastAsia="Comic Sans MS" w:hAnsi="Comic Sans MS" w:cs="Comic Sans MS"/>
      <w:color w:val="000000"/>
    </w:rPr>
  </w:style>
  <w:style w:type="paragraph" w:styleId="Footer">
    <w:name w:val="footer"/>
    <w:basedOn w:val="Normal"/>
    <w:link w:val="FooterChar"/>
    <w:uiPriority w:val="99"/>
    <w:unhideWhenUsed/>
    <w:rsid w:val="00BE5986"/>
    <w:pPr>
      <w:tabs>
        <w:tab w:val="center" w:pos="4513"/>
        <w:tab w:val="right" w:pos="9026"/>
      </w:tabs>
      <w:spacing w:line="240" w:lineRule="auto"/>
    </w:pPr>
  </w:style>
  <w:style w:type="character" w:customStyle="1" w:styleId="FooterChar">
    <w:name w:val="Footer Char"/>
    <w:basedOn w:val="DefaultParagraphFont"/>
    <w:link w:val="Footer"/>
    <w:uiPriority w:val="99"/>
    <w:rsid w:val="00BE5986"/>
    <w:rPr>
      <w:rFonts w:ascii="Comic Sans MS" w:eastAsia="Comic Sans MS" w:hAnsi="Comic Sans MS" w:cs="Comic Sans MS"/>
      <w:color w:val="000000"/>
    </w:rPr>
  </w:style>
  <w:style w:type="paragraph" w:styleId="BalloonText">
    <w:name w:val="Balloon Text"/>
    <w:basedOn w:val="Normal"/>
    <w:link w:val="BalloonTextChar"/>
    <w:uiPriority w:val="99"/>
    <w:semiHidden/>
    <w:unhideWhenUsed/>
    <w:rsid w:val="000A7F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F10"/>
    <w:rPr>
      <w:rFonts w:ascii="Segoe UI" w:eastAsia="Comic Sans MS" w:hAnsi="Segoe UI" w:cs="Segoe UI"/>
      <w:color w:val="000000"/>
      <w:sz w:val="18"/>
      <w:szCs w:val="18"/>
    </w:rPr>
  </w:style>
  <w:style w:type="paragraph" w:customStyle="1" w:styleId="Default">
    <w:name w:val="Default"/>
    <w:rsid w:val="00A151B5"/>
    <w:pPr>
      <w:suppressAutoHyphens/>
      <w:spacing w:after="0" w:line="240" w:lineRule="auto"/>
    </w:pPr>
    <w:rPr>
      <w:rFonts w:ascii="Tahoma" w:eastAsia="Calibri"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Smith</dc:creator>
  <cp:keywords/>
  <cp:lastModifiedBy>Nursery</cp:lastModifiedBy>
  <cp:revision>3</cp:revision>
  <cp:lastPrinted>2022-06-27T11:28:00Z</cp:lastPrinted>
  <dcterms:created xsi:type="dcterms:W3CDTF">2023-10-05T10:27:00Z</dcterms:created>
  <dcterms:modified xsi:type="dcterms:W3CDTF">2023-10-05T10:35:00Z</dcterms:modified>
</cp:coreProperties>
</file>